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43" w:rsidRDefault="00C04243" w:rsidP="00C04243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Практичне заняття</w:t>
      </w:r>
    </w:p>
    <w:p w:rsidR="00C04243" w:rsidRDefault="00C04243" w:rsidP="00C04243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C7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 географічного прогнозування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моделювання</w:t>
      </w:r>
    </w:p>
    <w:p w:rsidR="00C04243" w:rsidRDefault="00C04243" w:rsidP="00C04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43">
        <w:rPr>
          <w:rFonts w:ascii="Times New Roman" w:eastAsia="Times New Roman" w:hAnsi="Times New Roman" w:cs="Times New Roman"/>
          <w:sz w:val="28"/>
          <w:szCs w:val="28"/>
          <w:lang w:eastAsia="ru-RU"/>
        </w:rPr>
        <w:t>1.Логічні методи, методи індукції і дедукції, експертні оцінки, аналогії, системний аналіз.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243" w:rsidRDefault="00C04243" w:rsidP="00C04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фізико-географічної аналогії, метод структурно-генетичних рядів. </w:t>
      </w:r>
    </w:p>
    <w:p w:rsidR="00C04243" w:rsidRDefault="00C04243" w:rsidP="00C04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Формалізовані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прогнозування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04243" w:rsidRDefault="00C04243" w:rsidP="00C04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Приклади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конкретних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географічних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прогнозів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Оцінка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помилковості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прогнозі</w:t>
      </w:r>
      <w:proofErr w:type="gram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04243" w:rsidRDefault="00C04243" w:rsidP="00C04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Воронкова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В.Г. Соціально-економічне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посіб.–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К.: ВД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„Професіонал”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2004. – 288 с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Гаврилишин Б. Дороговкази в майбутнє / Пер. з англ. Л. Л. Лещенко. — К.: Основи, 1993.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 В., Соколов М. 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 М. 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— 2-ге вид. — Суми: Університет, книга, 2001.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С.В., Соколов М.О.,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О.М. Економічне прогнозування: 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посіб.для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студентів вузів. – Суми: ВПП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„Мрія-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1” ЛТД, 2000. – 120 с.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С.В., Соколов М.О.,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О.М. 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навч.посіб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– 3-тє вид.,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допов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– Суми: ВТД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„Університетська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книга”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, 2004. – 207 с.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Грабовецький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Б.Є. Економічне прогнозування та планування: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посібник. – К.: ЦНЛ, 2003. – 188с.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Єріна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А. Статистичне моделювання і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посібник. - К., 2001.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Кілінська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К.Й. Основи географічного прогнозування.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–метод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Посібник. Чернівці: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„Рута”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2003.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Кулявець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В.О. Прогнозування соціально-економічних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процесів-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К.: Кондор, 2009. – 194 с.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Матвієнко В. Я. Прогностика. — К., 2000.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11.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Мезенцев К.В.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„Суспільно-географічне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прогнозування регіонального  розвитку: Монографія. – К.: Видавничо-поліграфічний центр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„Київський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університет”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2005. – 253 с.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Моделювання і прогнозування стану довкілля :підручник для студентів вищих навчальних закладів І М. М.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Біляєв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В. 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Біляєва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П. С.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Кіріченко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; Дніпропетровський національний університет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заліз¬ничного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транспорту імені академіка 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Лазаряна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МОН України. - Кривий Ріг: Вид. Р. А. Козлов, 2016.- 207 с.</w:t>
      </w:r>
    </w:p>
    <w:p w:rsidR="00C04243" w:rsidRPr="00AC7BBF" w:rsidRDefault="00C04243" w:rsidP="00C04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10" w:rsidRDefault="00133B10"/>
    <w:sectPr w:rsidR="00133B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4243"/>
    <w:rsid w:val="00133B10"/>
    <w:rsid w:val="00C0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2020-04-03T07:47:00Z</dcterms:created>
  <dcterms:modified xsi:type="dcterms:W3CDTF">2020-04-03T07:51:00Z</dcterms:modified>
</cp:coreProperties>
</file>